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B056" w14:textId="42D9130C" w:rsidR="008E6032" w:rsidRPr="008E6032" w:rsidRDefault="008E6032" w:rsidP="008E6032">
      <w:pPr>
        <w:rPr>
          <w:rFonts w:ascii="Calibri" w:hAnsi="Calibri" w:cs="Calibri"/>
          <w:sz w:val="20"/>
          <w:szCs w:val="20"/>
        </w:rPr>
      </w:pPr>
      <w:r w:rsidRPr="008E6032">
        <w:rPr>
          <w:rFonts w:ascii="Calibri" w:hAnsi="Calibri" w:cs="Calibri"/>
          <w:sz w:val="20"/>
          <w:szCs w:val="20"/>
        </w:rPr>
        <w:t xml:space="preserve">Beste </w:t>
      </w:r>
      <w:r w:rsidR="00A26EFB">
        <w:rPr>
          <w:rFonts w:ascii="Calibri" w:hAnsi="Calibri" w:cs="Calibri"/>
          <w:sz w:val="20"/>
          <w:szCs w:val="20"/>
        </w:rPr>
        <w:t>Pasar vrijwilliger</w:t>
      </w:r>
      <w:r w:rsidRPr="008E6032">
        <w:rPr>
          <w:rFonts w:ascii="Calibri" w:hAnsi="Calibri" w:cs="Calibri"/>
          <w:sz w:val="20"/>
          <w:szCs w:val="20"/>
        </w:rPr>
        <w:t>,</w:t>
      </w:r>
    </w:p>
    <w:p w14:paraId="3F3FADAE" w14:textId="45921D0F" w:rsidR="008E6032" w:rsidRPr="008E6032" w:rsidRDefault="008E6032" w:rsidP="008E6032">
      <w:pPr>
        <w:rPr>
          <w:rFonts w:ascii="Calibri" w:hAnsi="Calibri" w:cs="Calibri"/>
          <w:sz w:val="20"/>
          <w:szCs w:val="20"/>
        </w:rPr>
      </w:pPr>
      <w:r w:rsidRPr="008E6032">
        <w:rPr>
          <w:rFonts w:ascii="Calibri" w:hAnsi="Calibri" w:cs="Calibri"/>
          <w:sz w:val="20"/>
          <w:szCs w:val="20"/>
        </w:rPr>
        <w:t>Zoals jullie ongetwijfeld in de media hebben gevolgd, hebben de sociaal-culturele organisaties – waaronder ook Pasar – lang moeten wachten op duidelijkheid over hun financiering. Vorige week heeft de Vlaamse Regering daarover een definitief akkoord gesloten</w:t>
      </w:r>
      <w:r w:rsidR="00780F85">
        <w:rPr>
          <w:rFonts w:ascii="Calibri" w:hAnsi="Calibri" w:cs="Calibri"/>
          <w:sz w:val="20"/>
          <w:szCs w:val="20"/>
        </w:rPr>
        <w:t>, met daarin een stevige besparing in het sociaal cultureel werk</w:t>
      </w:r>
      <w:r w:rsidRPr="008E6032">
        <w:rPr>
          <w:rFonts w:ascii="Calibri" w:hAnsi="Calibri" w:cs="Calibri"/>
          <w:sz w:val="20"/>
          <w:szCs w:val="20"/>
        </w:rPr>
        <w:t>. We vinden het belangrijk om jullie daar helder en eerlijk over te informeren.</w:t>
      </w:r>
    </w:p>
    <w:p w14:paraId="08F6CF45" w14:textId="57E3B0C8" w:rsidR="008E6032" w:rsidRPr="008E6032" w:rsidRDefault="00B64170" w:rsidP="008E6032">
      <w:pPr>
        <w:rPr>
          <w:rFonts w:ascii="Calibri" w:hAnsi="Calibri" w:cs="Calibri"/>
          <w:sz w:val="20"/>
          <w:szCs w:val="20"/>
        </w:rPr>
      </w:pPr>
      <w:r>
        <w:rPr>
          <w:rFonts w:ascii="Calibri" w:hAnsi="Calibri" w:cs="Calibri"/>
          <w:sz w:val="20"/>
          <w:szCs w:val="20"/>
        </w:rPr>
        <w:t xml:space="preserve">Ook Pasar wordt </w:t>
      </w:r>
      <w:r w:rsidR="008E6032" w:rsidRPr="008E6032">
        <w:rPr>
          <w:rFonts w:ascii="Calibri" w:hAnsi="Calibri" w:cs="Calibri"/>
          <w:sz w:val="20"/>
          <w:szCs w:val="20"/>
        </w:rPr>
        <w:t>geconfronteerd met een aanzienlijke daling van subsidies. Dat is een stevige uitdaging, maar ze verandert niets aan onze missie en ambities. Meer nog: het bevestigt hoe noodzakelijk en relevant ons werk is en versterkt onze vastberadenheid om te blijven vernieuwen, keuzes te maken en onze middelen zo gericht mogelijk in te zetten.</w:t>
      </w:r>
    </w:p>
    <w:p w14:paraId="7F7A427C" w14:textId="7876E4C6" w:rsidR="008E6032" w:rsidRPr="008E6032" w:rsidRDefault="008E6032" w:rsidP="008E6032">
      <w:pPr>
        <w:rPr>
          <w:rFonts w:ascii="Calibri" w:hAnsi="Calibri" w:cs="Calibri"/>
          <w:sz w:val="20"/>
          <w:szCs w:val="20"/>
        </w:rPr>
      </w:pPr>
      <w:r w:rsidRPr="008E6032">
        <w:rPr>
          <w:rFonts w:ascii="Calibri" w:hAnsi="Calibri" w:cs="Calibri"/>
          <w:sz w:val="20"/>
          <w:szCs w:val="20"/>
        </w:rPr>
        <w:t xml:space="preserve">Tegelijk verschenen de voorbije </w:t>
      </w:r>
      <w:r w:rsidR="004B078F">
        <w:rPr>
          <w:rFonts w:ascii="Calibri" w:hAnsi="Calibri" w:cs="Calibri"/>
          <w:sz w:val="20"/>
          <w:szCs w:val="20"/>
        </w:rPr>
        <w:t>weken</w:t>
      </w:r>
      <w:r w:rsidRPr="008E6032">
        <w:rPr>
          <w:rFonts w:ascii="Calibri" w:hAnsi="Calibri" w:cs="Calibri"/>
          <w:sz w:val="20"/>
          <w:szCs w:val="20"/>
        </w:rPr>
        <w:t xml:space="preserve"> enkele politieke uitspraken en persartikels die een onjuist en ongenuanceerd beeld schetsen van </w:t>
      </w:r>
      <w:r w:rsidR="00167490">
        <w:rPr>
          <w:rFonts w:ascii="Calibri" w:hAnsi="Calibri" w:cs="Calibri"/>
          <w:sz w:val="20"/>
          <w:szCs w:val="20"/>
        </w:rPr>
        <w:t xml:space="preserve">de sociaal culturele sector, </w:t>
      </w:r>
      <w:r w:rsidRPr="008E6032">
        <w:rPr>
          <w:rFonts w:ascii="Calibri" w:hAnsi="Calibri" w:cs="Calibri"/>
          <w:sz w:val="20"/>
          <w:szCs w:val="20"/>
        </w:rPr>
        <w:t>onze organisatie en van het lokale werk dat jullie elke dag realiseren. Dat raakt ons, omdat we weten hoeveel inzet, tijd en zorg er in jullie werking kruipt.</w:t>
      </w:r>
    </w:p>
    <w:p w14:paraId="105586A3" w14:textId="77777777" w:rsidR="008E6032" w:rsidRPr="008E6032" w:rsidRDefault="008E6032" w:rsidP="008E6032">
      <w:pPr>
        <w:rPr>
          <w:rFonts w:ascii="Calibri" w:hAnsi="Calibri" w:cs="Calibri"/>
          <w:sz w:val="20"/>
          <w:szCs w:val="20"/>
        </w:rPr>
      </w:pPr>
      <w:r w:rsidRPr="008E6032">
        <w:rPr>
          <w:rFonts w:ascii="Calibri" w:hAnsi="Calibri" w:cs="Calibri"/>
          <w:sz w:val="20"/>
          <w:szCs w:val="20"/>
        </w:rPr>
        <w:t>Daarom willen we nog eens scherp benoemen waar Pasar voor staat.</w:t>
      </w:r>
      <w:r w:rsidRPr="008E6032">
        <w:rPr>
          <w:rFonts w:ascii="Calibri" w:hAnsi="Calibri" w:cs="Calibri"/>
          <w:sz w:val="20"/>
          <w:szCs w:val="20"/>
        </w:rPr>
        <w:br/>
        <w:t>Pasar is en blijft een sterke en maatschappelijk relevante sociaal-culturele organisatie. We zijn geen commercieel reisbureau, en ook niet zomaar een vrijblijvende vrijetijdsclub. Onze werking rond sociaal en duurzaam toerisme – met een uitgesproken focus op gemeenschapsvorming, ontmoeting, mentaal welzijn, inclusie en brede toegankelijkheid – sluit net aan bij enkele van de grootste uitdagingen van vandaag.</w:t>
      </w:r>
    </w:p>
    <w:p w14:paraId="3C1ACACB" w14:textId="77777777" w:rsidR="008E6032" w:rsidRPr="008E6032" w:rsidRDefault="008E6032" w:rsidP="008E6032">
      <w:pPr>
        <w:rPr>
          <w:rFonts w:ascii="Calibri" w:hAnsi="Calibri" w:cs="Calibri"/>
          <w:sz w:val="20"/>
          <w:szCs w:val="20"/>
        </w:rPr>
      </w:pPr>
      <w:r w:rsidRPr="008E6032">
        <w:rPr>
          <w:rFonts w:ascii="Calibri" w:hAnsi="Calibri" w:cs="Calibri"/>
          <w:sz w:val="20"/>
          <w:szCs w:val="20"/>
        </w:rPr>
        <w:t>We brengen een nabij, warm en eigentijds verhaal waarin toerisme geen doel op zich is, maar een hefboom voor een meer verbonden, rechtvaardige en duurzame samenleving. De echte kracht van dat verhaal ligt bij jullie: de vrijwilligers en leden die onze missie lokaal concreet maken. In activiteiten, ontmoetingen, gesprekken en kleine momenten van betekenis, elke dag opnieuw – ook nu de middelen onder druk staan.</w:t>
      </w:r>
    </w:p>
    <w:p w14:paraId="6AE2B4B2" w14:textId="69ED6E40" w:rsidR="008E6032" w:rsidRPr="008E6032" w:rsidRDefault="008E6032" w:rsidP="008E6032">
      <w:pPr>
        <w:rPr>
          <w:rFonts w:ascii="Calibri" w:hAnsi="Calibri" w:cs="Calibri"/>
          <w:sz w:val="20"/>
          <w:szCs w:val="20"/>
        </w:rPr>
      </w:pPr>
      <w:r w:rsidRPr="008E6032">
        <w:rPr>
          <w:rFonts w:ascii="Calibri" w:hAnsi="Calibri" w:cs="Calibri"/>
          <w:sz w:val="20"/>
          <w:szCs w:val="20"/>
        </w:rPr>
        <w:t>We onderschatten de uitdagingen niet. Minder subsidies betekenen dat we samen nog alerter moeten omspringen met tijd, energie en budget. Maar tegelijk geloven we rotsvast in onze unieke positie als sociaal-culturele speler die toerisme inzet voor maatschappelijke impact. In het kader van de nieuwe beleidsperiode werken we momenteel aan een aangescherpt verhaal en duidelijke strategische keuzes voor de toekomst van Pasar.</w:t>
      </w:r>
    </w:p>
    <w:p w14:paraId="163B0089" w14:textId="77777777" w:rsidR="008E6032" w:rsidRPr="008E6032" w:rsidRDefault="008E6032" w:rsidP="008E6032">
      <w:pPr>
        <w:rPr>
          <w:rFonts w:ascii="Calibri" w:hAnsi="Calibri" w:cs="Calibri"/>
          <w:sz w:val="20"/>
          <w:szCs w:val="20"/>
        </w:rPr>
      </w:pPr>
      <w:r w:rsidRPr="008E6032">
        <w:rPr>
          <w:rFonts w:ascii="Calibri" w:hAnsi="Calibri" w:cs="Calibri"/>
          <w:sz w:val="20"/>
          <w:szCs w:val="20"/>
        </w:rPr>
        <w:t>We willen jullie daar niet pas op het einde, maar gaandeweg in meenemen. Daarom bereiden we nu al manieren voor om met jullie in gesprek te gaan, jullie ervaringen en bezorgdheden te horen en samen te kijken hoe we onze lokale kracht maximaal kunnen blijven inzetten. Jullie rol en stem zijn daarbij essentieel.</w:t>
      </w:r>
    </w:p>
    <w:p w14:paraId="70904296" w14:textId="77777777" w:rsidR="008E6032" w:rsidRPr="008E6032" w:rsidRDefault="008E6032" w:rsidP="008E6032">
      <w:pPr>
        <w:rPr>
          <w:rFonts w:ascii="Calibri" w:hAnsi="Calibri" w:cs="Calibri"/>
          <w:sz w:val="20"/>
          <w:szCs w:val="20"/>
        </w:rPr>
      </w:pPr>
      <w:r w:rsidRPr="008E6032">
        <w:rPr>
          <w:rFonts w:ascii="Calibri" w:hAnsi="Calibri" w:cs="Calibri"/>
          <w:sz w:val="20"/>
          <w:szCs w:val="20"/>
        </w:rPr>
        <w:t>Zoals in het voetbal reageren we niet naast het veld op negativiteit, maar op het veld zelf: door te tonen wat we doen en welke concrete impact we hebben. Dat is wat jullie vandaag al waarmaken, vaak zonder dat het de voorpagina’s haalt.</w:t>
      </w:r>
    </w:p>
    <w:p w14:paraId="695764E2" w14:textId="77777777" w:rsidR="008E6032" w:rsidRPr="008E6032" w:rsidRDefault="008E6032" w:rsidP="008E6032">
      <w:pPr>
        <w:rPr>
          <w:rFonts w:ascii="Calibri" w:hAnsi="Calibri" w:cs="Calibri"/>
          <w:sz w:val="20"/>
          <w:szCs w:val="20"/>
        </w:rPr>
      </w:pPr>
      <w:r w:rsidRPr="008E6032">
        <w:rPr>
          <w:rFonts w:ascii="Calibri" w:hAnsi="Calibri" w:cs="Calibri"/>
          <w:sz w:val="20"/>
          <w:szCs w:val="20"/>
        </w:rPr>
        <w:t>We willen jullie daarom oprecht bedanken voor jullie blijvende engagement, jullie veerkracht en de vele inspanningen die jullie lokaal leveren. Dankzij jullie laten we keer op keer zien waarom Pasar ertoe doet en waarom onze rol in Vlaanderen toekomst heeft.</w:t>
      </w:r>
    </w:p>
    <w:p w14:paraId="58C61D9F" w14:textId="77777777" w:rsidR="008E6032" w:rsidRPr="008E6032" w:rsidRDefault="008E6032" w:rsidP="008E6032">
      <w:pPr>
        <w:rPr>
          <w:rFonts w:ascii="Calibri" w:hAnsi="Calibri" w:cs="Calibri"/>
          <w:sz w:val="20"/>
          <w:szCs w:val="20"/>
        </w:rPr>
      </w:pPr>
      <w:r w:rsidRPr="008E6032">
        <w:rPr>
          <w:rFonts w:ascii="Calibri" w:hAnsi="Calibri" w:cs="Calibri"/>
          <w:sz w:val="20"/>
          <w:szCs w:val="20"/>
        </w:rPr>
        <w:t>Heb je vragen of nood aan extra duiding, aarzel dan zeker niet om contact op te nemen. We staan klaar om jullie te ondersteunen en samen verder te bouwen aan een sterke, trotse en toekomstgerichte Pasar.</w:t>
      </w:r>
    </w:p>
    <w:p w14:paraId="436B4FB4" w14:textId="77777777" w:rsidR="008E6032" w:rsidRDefault="008E6032" w:rsidP="008E6032">
      <w:pPr>
        <w:rPr>
          <w:rFonts w:ascii="Calibri" w:hAnsi="Calibri" w:cs="Calibri"/>
          <w:sz w:val="20"/>
          <w:szCs w:val="20"/>
        </w:rPr>
      </w:pPr>
      <w:r w:rsidRPr="008E6032">
        <w:rPr>
          <w:rFonts w:ascii="Calibri" w:hAnsi="Calibri" w:cs="Calibri"/>
          <w:sz w:val="20"/>
          <w:szCs w:val="20"/>
        </w:rPr>
        <w:t>Met warme groet,</w:t>
      </w:r>
    </w:p>
    <w:p w14:paraId="4EA1ABF8" w14:textId="77777777" w:rsidR="0029180C" w:rsidRDefault="0029180C" w:rsidP="008E6032">
      <w:pPr>
        <w:rPr>
          <w:rFonts w:ascii="Calibri" w:hAnsi="Calibri" w:cs="Calibri"/>
          <w:sz w:val="20"/>
          <w:szCs w:val="20"/>
        </w:rPr>
      </w:pPr>
    </w:p>
    <w:p w14:paraId="197FB405" w14:textId="72869267" w:rsidR="0029180C" w:rsidRDefault="0029180C" w:rsidP="008E6032">
      <w:pPr>
        <w:rPr>
          <w:rFonts w:ascii="Calibri" w:hAnsi="Calibri" w:cs="Calibri"/>
          <w:sz w:val="20"/>
          <w:szCs w:val="20"/>
        </w:rPr>
      </w:pPr>
      <w:r>
        <w:rPr>
          <w:rFonts w:ascii="Calibri" w:hAnsi="Calibri" w:cs="Calibri"/>
          <w:sz w:val="20"/>
          <w:szCs w:val="20"/>
        </w:rPr>
        <w:t>Johan Vyverman</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Bertout Hellemans</w:t>
      </w:r>
    </w:p>
    <w:p w14:paraId="08E3B3D6" w14:textId="39FA21F4" w:rsidR="00A26B70" w:rsidRPr="002E4F6F" w:rsidRDefault="0029180C">
      <w:pPr>
        <w:rPr>
          <w:rFonts w:ascii="Calibri" w:hAnsi="Calibri" w:cs="Calibri"/>
          <w:sz w:val="20"/>
          <w:szCs w:val="20"/>
        </w:rPr>
      </w:pPr>
      <w:r>
        <w:rPr>
          <w:rFonts w:ascii="Calibri" w:hAnsi="Calibri" w:cs="Calibri"/>
          <w:sz w:val="20"/>
          <w:szCs w:val="20"/>
        </w:rPr>
        <w:t>Voorzitter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Algemeen Directeu</w:t>
      </w:r>
      <w:r w:rsidR="002E4F6F">
        <w:rPr>
          <w:rFonts w:ascii="Calibri" w:hAnsi="Calibri" w:cs="Calibri"/>
          <w:sz w:val="20"/>
          <w:szCs w:val="20"/>
        </w:rPr>
        <w:t>r</w:t>
      </w:r>
    </w:p>
    <w:sectPr w:rsidR="00A26B70" w:rsidRPr="002E4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2E"/>
    <w:rsid w:val="00061A0A"/>
    <w:rsid w:val="000942E1"/>
    <w:rsid w:val="000A184E"/>
    <w:rsid w:val="00167490"/>
    <w:rsid w:val="00186454"/>
    <w:rsid w:val="0029180C"/>
    <w:rsid w:val="002E4F6F"/>
    <w:rsid w:val="00335FFA"/>
    <w:rsid w:val="003A7A8D"/>
    <w:rsid w:val="004409DF"/>
    <w:rsid w:val="004B078F"/>
    <w:rsid w:val="005501F3"/>
    <w:rsid w:val="00553892"/>
    <w:rsid w:val="00661277"/>
    <w:rsid w:val="00697705"/>
    <w:rsid w:val="00700E10"/>
    <w:rsid w:val="00780F85"/>
    <w:rsid w:val="00861E42"/>
    <w:rsid w:val="008B0EDD"/>
    <w:rsid w:val="008E6032"/>
    <w:rsid w:val="008F16C7"/>
    <w:rsid w:val="009653FF"/>
    <w:rsid w:val="00A26B70"/>
    <w:rsid w:val="00A26EFB"/>
    <w:rsid w:val="00A835C9"/>
    <w:rsid w:val="00AD0A8F"/>
    <w:rsid w:val="00AE5F82"/>
    <w:rsid w:val="00B64170"/>
    <w:rsid w:val="00B64507"/>
    <w:rsid w:val="00C03E2E"/>
    <w:rsid w:val="00D6094A"/>
    <w:rsid w:val="00E55996"/>
    <w:rsid w:val="00F53445"/>
    <w:rsid w:val="00F705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D5EC"/>
  <w15:chartTrackingRefBased/>
  <w15:docId w15:val="{8977CE66-875C-4C92-970E-97CA2AA6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3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3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3E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3E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3E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3E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E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E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E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E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3E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3E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3E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3E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3E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E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E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E2E"/>
    <w:rPr>
      <w:rFonts w:eastAsiaTheme="majorEastAsia" w:cstheme="majorBidi"/>
      <w:color w:val="272727" w:themeColor="text1" w:themeTint="D8"/>
    </w:rPr>
  </w:style>
  <w:style w:type="paragraph" w:styleId="Titel">
    <w:name w:val="Title"/>
    <w:basedOn w:val="Standaard"/>
    <w:next w:val="Standaard"/>
    <w:link w:val="TitelChar"/>
    <w:uiPriority w:val="10"/>
    <w:qFormat/>
    <w:rsid w:val="00C03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E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E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E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E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E2E"/>
    <w:rPr>
      <w:i/>
      <w:iCs/>
      <w:color w:val="404040" w:themeColor="text1" w:themeTint="BF"/>
    </w:rPr>
  </w:style>
  <w:style w:type="paragraph" w:styleId="Lijstalinea">
    <w:name w:val="List Paragraph"/>
    <w:basedOn w:val="Standaard"/>
    <w:uiPriority w:val="34"/>
    <w:qFormat/>
    <w:rsid w:val="00C03E2E"/>
    <w:pPr>
      <w:ind w:left="720"/>
      <w:contextualSpacing/>
    </w:pPr>
  </w:style>
  <w:style w:type="character" w:styleId="Intensievebenadrukking">
    <w:name w:val="Intense Emphasis"/>
    <w:basedOn w:val="Standaardalinea-lettertype"/>
    <w:uiPriority w:val="21"/>
    <w:qFormat/>
    <w:rsid w:val="00C03E2E"/>
    <w:rPr>
      <w:i/>
      <w:iCs/>
      <w:color w:val="0F4761" w:themeColor="accent1" w:themeShade="BF"/>
    </w:rPr>
  </w:style>
  <w:style w:type="paragraph" w:styleId="Duidelijkcitaat">
    <w:name w:val="Intense Quote"/>
    <w:basedOn w:val="Standaard"/>
    <w:next w:val="Standaard"/>
    <w:link w:val="DuidelijkcitaatChar"/>
    <w:uiPriority w:val="30"/>
    <w:qFormat/>
    <w:rsid w:val="00C03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3E2E"/>
    <w:rPr>
      <w:i/>
      <w:iCs/>
      <w:color w:val="0F4761" w:themeColor="accent1" w:themeShade="BF"/>
    </w:rPr>
  </w:style>
  <w:style w:type="character" w:styleId="Intensieveverwijzing">
    <w:name w:val="Intense Reference"/>
    <w:basedOn w:val="Standaardalinea-lettertype"/>
    <w:uiPriority w:val="32"/>
    <w:qFormat/>
    <w:rsid w:val="00C03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541</Words>
  <Characters>2977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Bertout Hellemans</dc:creator>
  <cp:keywords/>
  <dc:description/>
  <cp:lastModifiedBy>Bertout Hellemans</cp:lastModifiedBy>
  <cp:revision>27</cp:revision>
  <dcterms:created xsi:type="dcterms:W3CDTF">2025-11-19T12:12:00Z</dcterms:created>
  <dcterms:modified xsi:type="dcterms:W3CDTF">2025-11-22T13:33:00Z</dcterms:modified>
</cp:coreProperties>
</file>